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ED9" w:rsidRDefault="00477ED9" w:rsidP="00414718">
      <w:pPr>
        <w:pStyle w:val="a3"/>
        <w:spacing w:line="240" w:lineRule="auto"/>
        <w:jc w:val="both"/>
        <w:rPr>
          <w:sz w:val="28"/>
          <w:szCs w:val="28"/>
        </w:rPr>
      </w:pPr>
    </w:p>
    <w:p w:rsidR="00477ED9" w:rsidRDefault="00477ED9" w:rsidP="00414718">
      <w:pPr>
        <w:pStyle w:val="a3"/>
        <w:spacing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Авторизация на портале возможна только с использованием усиленной квалифицированной электронной подписи.</w:t>
      </w:r>
    </w:p>
    <w:p w:rsidR="00477ED9" w:rsidRDefault="00477ED9" w:rsidP="00414718">
      <w:pPr>
        <w:pStyle w:val="a3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нотариальной палаты осуществляет проверку сведений в отношении органа местного самоуправления, </w:t>
      </w:r>
      <w:r w:rsidR="00414718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сведени</w:t>
      </w:r>
      <w:r w:rsidR="00414718">
        <w:rPr>
          <w:sz w:val="28"/>
          <w:szCs w:val="28"/>
        </w:rPr>
        <w:t>й</w:t>
      </w:r>
      <w:r>
        <w:rPr>
          <w:sz w:val="28"/>
          <w:szCs w:val="28"/>
        </w:rPr>
        <w:t>, содержащи</w:t>
      </w:r>
      <w:r w:rsidR="00414718">
        <w:rPr>
          <w:sz w:val="28"/>
          <w:szCs w:val="28"/>
        </w:rPr>
        <w:t>х</w:t>
      </w:r>
      <w:r>
        <w:rPr>
          <w:sz w:val="28"/>
          <w:szCs w:val="28"/>
        </w:rPr>
        <w:t>ся в Едином государственном реестре юридических лиц (ЕГРЮЛ).</w:t>
      </w:r>
    </w:p>
    <w:p w:rsidR="00477ED9" w:rsidRDefault="00477ED9" w:rsidP="00414718">
      <w:pPr>
        <w:pStyle w:val="a3"/>
        <w:spacing w:line="240" w:lineRule="auto"/>
        <w:ind w:firstLine="567"/>
        <w:jc w:val="both"/>
        <w:rPr>
          <w:sz w:val="28"/>
          <w:szCs w:val="28"/>
        </w:rPr>
      </w:pPr>
    </w:p>
    <w:p w:rsidR="00477ED9" w:rsidRDefault="00477ED9" w:rsidP="00414718">
      <w:pPr>
        <w:pStyle w:val="a3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Проверке подлежат следующие сведения:</w:t>
      </w:r>
    </w:p>
    <w:p w:rsidR="00477ED9" w:rsidRDefault="00477ED9" w:rsidP="00414718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 местного самоуправления. Наименование должно совпадать с полным или кратким наименованием органа местного самоуправления, указанным в выписке из ЕГРЮЛ.</w:t>
      </w:r>
    </w:p>
    <w:p w:rsidR="00477ED9" w:rsidRDefault="00477ED9" w:rsidP="00414718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Фамилия Имя Отчество работника администрации:</w:t>
      </w:r>
    </w:p>
    <w:p w:rsidR="00477ED9" w:rsidRDefault="00477ED9" w:rsidP="00414718">
      <w:pPr>
        <w:pStyle w:val="a3"/>
        <w:spacing w:line="240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При </w:t>
      </w:r>
      <w:r w:rsidR="00414718">
        <w:rPr>
          <w:sz w:val="28"/>
          <w:szCs w:val="28"/>
        </w:rPr>
        <w:t xml:space="preserve">направлении </w:t>
      </w:r>
      <w:r>
        <w:rPr>
          <w:sz w:val="28"/>
          <w:szCs w:val="28"/>
        </w:rPr>
        <w:t>заявки лицом, имеющим право действовать от имени органа местного самоуправления без доверенности, ФИО заявителя должно совпадать с ФИО, указанным в соответствующей графе выписки из ЕГРЮЛ.</w:t>
      </w:r>
    </w:p>
    <w:p w:rsidR="00477ED9" w:rsidRDefault="00477ED9" w:rsidP="00414718">
      <w:pPr>
        <w:pStyle w:val="a3"/>
        <w:spacing w:line="240" w:lineRule="auto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При </w:t>
      </w:r>
      <w:r w:rsidR="00414718">
        <w:rPr>
          <w:sz w:val="28"/>
          <w:szCs w:val="28"/>
        </w:rPr>
        <w:t xml:space="preserve">направлении </w:t>
      </w:r>
      <w:r>
        <w:rPr>
          <w:sz w:val="28"/>
          <w:szCs w:val="28"/>
        </w:rPr>
        <w:t xml:space="preserve">заявки специально уполномоченным лицом органа местного самоуправления работник НП получает </w:t>
      </w:r>
      <w:r w:rsidR="00414718">
        <w:rPr>
          <w:sz w:val="28"/>
          <w:szCs w:val="28"/>
        </w:rPr>
        <w:t>от</w:t>
      </w:r>
      <w:r>
        <w:rPr>
          <w:sz w:val="28"/>
          <w:szCs w:val="28"/>
        </w:rPr>
        <w:t xml:space="preserve"> орган</w:t>
      </w:r>
      <w:r w:rsidR="00414718">
        <w:rPr>
          <w:sz w:val="28"/>
          <w:szCs w:val="28"/>
        </w:rPr>
        <w:t>а</w:t>
      </w:r>
      <w:r>
        <w:rPr>
          <w:sz w:val="28"/>
          <w:szCs w:val="28"/>
        </w:rPr>
        <w:t xml:space="preserve"> местного самоуправления документ, подтверждающий наделение данного лица полномочиями на совершение нотариальных действий.</w:t>
      </w:r>
    </w:p>
    <w:p w:rsidR="00477ED9" w:rsidRDefault="00477ED9" w:rsidP="00414718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 – органа местного самоуправления.</w:t>
      </w:r>
    </w:p>
    <w:p w:rsidR="00477ED9" w:rsidRDefault="00477ED9" w:rsidP="00414718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Должность заявителя.</w:t>
      </w:r>
    </w:p>
    <w:p w:rsidR="00477ED9" w:rsidRDefault="00477ED9" w:rsidP="00414718">
      <w:pPr>
        <w:pStyle w:val="a3"/>
        <w:spacing w:line="240" w:lineRule="auto"/>
        <w:jc w:val="both"/>
        <w:rPr>
          <w:sz w:val="28"/>
          <w:szCs w:val="28"/>
        </w:rPr>
      </w:pPr>
    </w:p>
    <w:p w:rsidR="00477ED9" w:rsidRDefault="00477ED9" w:rsidP="00414718">
      <w:pPr>
        <w:pStyle w:val="a3"/>
        <w:spacing w:line="24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несовпадения вышеперечисленных сведений с выпиской из ЕГРЮЛ</w:t>
      </w:r>
      <w:r w:rsidR="00414718">
        <w:rPr>
          <w:sz w:val="28"/>
          <w:szCs w:val="28"/>
        </w:rPr>
        <w:t xml:space="preserve"> либо документами</w:t>
      </w:r>
      <w:r>
        <w:rPr>
          <w:sz w:val="28"/>
          <w:szCs w:val="28"/>
        </w:rPr>
        <w:t>,</w:t>
      </w:r>
      <w:r w:rsidR="00414718">
        <w:rPr>
          <w:sz w:val="28"/>
          <w:szCs w:val="28"/>
        </w:rPr>
        <w:t xml:space="preserve"> полученными </w:t>
      </w:r>
      <w:r w:rsidR="00414718" w:rsidRPr="00414718">
        <w:rPr>
          <w:sz w:val="28"/>
          <w:szCs w:val="28"/>
        </w:rPr>
        <w:t xml:space="preserve">от </w:t>
      </w:r>
      <w:r w:rsidR="00414718">
        <w:rPr>
          <w:sz w:val="28"/>
          <w:szCs w:val="28"/>
        </w:rPr>
        <w:t>органа местного самоуправления, подтверждающими</w:t>
      </w:r>
      <w:r w:rsidR="00414718" w:rsidRPr="00414718">
        <w:rPr>
          <w:sz w:val="28"/>
          <w:szCs w:val="28"/>
        </w:rPr>
        <w:t xml:space="preserve"> наделение </w:t>
      </w:r>
      <w:r w:rsidR="008B41A8">
        <w:rPr>
          <w:sz w:val="28"/>
          <w:szCs w:val="28"/>
        </w:rPr>
        <w:t xml:space="preserve">должностного </w:t>
      </w:r>
      <w:r w:rsidR="00414718" w:rsidRPr="00414718">
        <w:rPr>
          <w:sz w:val="28"/>
          <w:szCs w:val="28"/>
        </w:rPr>
        <w:t>лица полномочиями на совершение нотариальных действий</w:t>
      </w:r>
      <w:r w:rsidR="00414718">
        <w:rPr>
          <w:sz w:val="28"/>
          <w:szCs w:val="28"/>
        </w:rPr>
        <w:t xml:space="preserve">, заявка на одобрение </w:t>
      </w:r>
      <w:r w:rsidR="008B41A8">
        <w:rPr>
          <w:sz w:val="28"/>
          <w:szCs w:val="28"/>
        </w:rPr>
        <w:t xml:space="preserve">сертификата электронной подписи будет отклонена с указанием соответствующей причины. </w:t>
      </w:r>
      <w:bookmarkStart w:id="0" w:name="_GoBack"/>
      <w:bookmarkEnd w:id="0"/>
    </w:p>
    <w:p w:rsidR="006B2E58" w:rsidRDefault="006B2E58" w:rsidP="00414718">
      <w:pPr>
        <w:jc w:val="both"/>
      </w:pPr>
    </w:p>
    <w:sectPr w:rsidR="006B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F3C78"/>
    <w:multiLevelType w:val="hybridMultilevel"/>
    <w:tmpl w:val="988E2BDE"/>
    <w:lvl w:ilvl="0" w:tplc="C8EC7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3A"/>
    <w:rsid w:val="00414718"/>
    <w:rsid w:val="00477ED9"/>
    <w:rsid w:val="005C2A3A"/>
    <w:rsid w:val="006B2E58"/>
    <w:rsid w:val="008B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5B67B-D765-457B-AD5E-017C174A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77ED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3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В. Потапова</dc:creator>
  <cp:keywords/>
  <dc:description/>
  <cp:lastModifiedBy>Ирина С. Меньчикова</cp:lastModifiedBy>
  <cp:revision>4</cp:revision>
  <dcterms:created xsi:type="dcterms:W3CDTF">2018-09-21T08:21:00Z</dcterms:created>
  <dcterms:modified xsi:type="dcterms:W3CDTF">2023-11-17T03:16:00Z</dcterms:modified>
</cp:coreProperties>
</file>