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20" w:rsidRPr="006F6D20" w:rsidRDefault="006F6D20" w:rsidP="00BB32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6F6D20" w:rsidRPr="006F6D20" w:rsidRDefault="006F6D20" w:rsidP="00BB32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должностных лицах местного самоуправления, имеющих право</w:t>
      </w:r>
    </w:p>
    <w:p w:rsidR="006F6D20" w:rsidRPr="006F6D20" w:rsidRDefault="006F6D20" w:rsidP="00BB32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совершение нотариальных действий в случае отсутствия</w:t>
      </w:r>
    </w:p>
    <w:p w:rsidR="006F6D20" w:rsidRPr="006F6D20" w:rsidRDefault="006F6D20" w:rsidP="00BB32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 на территории муниципального образования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09" w:type="pct"/>
        <w:tblInd w:w="-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988"/>
        <w:gridCol w:w="4325"/>
      </w:tblGrid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образования, в котором отсутствует нотариус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администрации муниципального образования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должностного лица местного самоуправления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должностного лица местного самоуправления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 (уровень образования и квалификация) должностного лица местного самоуправления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(при наличии), адрес электронной почты (при наличии) местной администрации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замещении лицом должности главы местной администрации поселения или муниципального района либо о наделении должностного лица местного самоуправления правом совершать нотариальные действия (наименование документа, номер и дата принятия документа, кем издан)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 (при наличии) должностного лица местного самоуправления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подписи должностного лица местного самоуправления: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09" w:type="pct"/>
        <w:tblInd w:w="-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544"/>
      </w:tblGrid>
      <w:tr w:rsidR="006F6D20" w:rsidRPr="006F6D20" w:rsidTr="00BB32AA"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rPr>
          <w:trHeight w:val="1731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печати муниципального образования с изображением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герба Российской Федерации:</w:t>
      </w:r>
    </w:p>
    <w:p w:rsidR="006F6D20" w:rsidRPr="006F6D20" w:rsidRDefault="006F6D20" w:rsidP="006F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34" w:type="pct"/>
        <w:tblInd w:w="-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362"/>
        <w:gridCol w:w="3402"/>
      </w:tblGrid>
      <w:tr w:rsidR="006F6D20" w:rsidRPr="006F6D20" w:rsidTr="00BB32AA">
        <w:tc>
          <w:tcPr>
            <w:tcW w:w="3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3159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3159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3159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rPr>
          <w:trHeight w:val="833"/>
        </w:trPr>
        <w:tc>
          <w:tcPr>
            <w:tcW w:w="3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6D20" w:rsidRPr="006F6D20" w:rsidRDefault="006F6D20" w:rsidP="006F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3377"/>
        <w:gridCol w:w="1540"/>
        <w:gridCol w:w="355"/>
        <w:gridCol w:w="3141"/>
      </w:tblGrid>
      <w:tr w:rsidR="006F6D20" w:rsidRPr="006F6D20" w:rsidTr="00BB32AA">
        <w:tc>
          <w:tcPr>
            <w:tcW w:w="10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3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6D20" w:rsidRPr="006F6D20" w:rsidTr="00BB32AA">
        <w:tc>
          <w:tcPr>
            <w:tcW w:w="10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6F6D20" w:rsidRDefault="006F6D20" w:rsidP="006F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BB32AA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2A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BB32AA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2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6D20" w:rsidRPr="00BB32AA" w:rsidRDefault="006F6D20" w:rsidP="006F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2AA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F6D20" w:rsidRPr="006F6D20" w:rsidRDefault="006F6D20" w:rsidP="006F6D20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D20" w:rsidRPr="006F6D20" w:rsidRDefault="006F6D20" w:rsidP="006F6D20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D20" w:rsidRDefault="006F6D20"/>
    <w:sectPr w:rsidR="006F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11"/>
    <w:rsid w:val="006F6D20"/>
    <w:rsid w:val="00BB32AA"/>
    <w:rsid w:val="00C5373A"/>
    <w:rsid w:val="00E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19F21-E2FA-4195-BE2F-4B8990D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Metelev_VA</dc:creator>
  <cp:keywords/>
  <dc:description/>
  <cp:lastModifiedBy>Ирина С. Меньчикова</cp:lastModifiedBy>
  <cp:revision>3</cp:revision>
  <cp:lastPrinted>2023-06-14T06:46:00Z</cp:lastPrinted>
  <dcterms:created xsi:type="dcterms:W3CDTF">2023-06-14T06:43:00Z</dcterms:created>
  <dcterms:modified xsi:type="dcterms:W3CDTF">2024-12-13T08:45:00Z</dcterms:modified>
</cp:coreProperties>
</file>